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C1F41" w14:textId="77777777" w:rsidR="009E56FF" w:rsidRPr="000E4C00" w:rsidRDefault="009E56FF" w:rsidP="009E56FF">
      <w:pPr>
        <w:jc w:val="center"/>
        <w:outlineLvl w:val="0"/>
        <w:rPr>
          <w:rFonts w:eastAsia="Times New Roman" w:cstheme="minorHAnsi"/>
          <w:b/>
          <w:color w:val="000000"/>
          <w:sz w:val="27"/>
          <w:szCs w:val="27"/>
        </w:rPr>
      </w:pPr>
      <w:r w:rsidRPr="000E4C00">
        <w:rPr>
          <w:rFonts w:eastAsia="Times New Roman" w:cstheme="minorHAnsi"/>
          <w:b/>
          <w:color w:val="000000"/>
          <w:sz w:val="27"/>
          <w:szCs w:val="27"/>
        </w:rPr>
        <w:t>IARMJ Training September 2019</w:t>
      </w:r>
    </w:p>
    <w:p w14:paraId="53D7C83E" w14:textId="77777777" w:rsidR="009E56FF" w:rsidRPr="00EB35DF" w:rsidRDefault="009E56FF" w:rsidP="009E56FF">
      <w:pPr>
        <w:jc w:val="center"/>
        <w:outlineLvl w:val="0"/>
        <w:rPr>
          <w:rFonts w:eastAsia="Times New Roman" w:cstheme="minorHAnsi"/>
          <w:b/>
        </w:rPr>
      </w:pPr>
      <w:r w:rsidRPr="007C6FB6">
        <w:rPr>
          <w:rFonts w:cstheme="minorHAnsi"/>
          <w:b/>
        </w:rPr>
        <w:t>Article I(2) of the 1969 OAU Refugee Convention</w:t>
      </w:r>
    </w:p>
    <w:p w14:paraId="1829E53E" w14:textId="77777777" w:rsidR="009E56FF" w:rsidRDefault="009E56FF" w:rsidP="009E56FF">
      <w:pPr>
        <w:jc w:val="center"/>
        <w:outlineLvl w:val="0"/>
        <w:rPr>
          <w:rFonts w:eastAsia="Times New Roman" w:cstheme="minorHAnsi"/>
        </w:rPr>
      </w:pPr>
    </w:p>
    <w:p w14:paraId="1A4C3286" w14:textId="77777777" w:rsidR="009E56FF" w:rsidRPr="00EB35DF" w:rsidRDefault="009E56FF" w:rsidP="009E56FF">
      <w:pPr>
        <w:jc w:val="center"/>
        <w:outlineLvl w:val="0"/>
        <w:rPr>
          <w:rFonts w:eastAsia="Times New Roman" w:cstheme="minorHAnsi"/>
          <w:color w:val="000000"/>
          <w:sz w:val="27"/>
          <w:szCs w:val="27"/>
        </w:rPr>
      </w:pPr>
      <w:r>
        <w:rPr>
          <w:rFonts w:eastAsia="Times New Roman" w:cstheme="minorHAnsi"/>
          <w:color w:val="000000"/>
          <w:sz w:val="27"/>
          <w:szCs w:val="27"/>
        </w:rPr>
        <w:t xml:space="preserve">Marina Sharpe </w:t>
      </w:r>
      <w:r w:rsidRPr="00EB35DF">
        <w:rPr>
          <w:rFonts w:eastAsia="Times New Roman" w:cstheme="minorHAnsi"/>
          <w:color w:val="000000"/>
          <w:sz w:val="27"/>
          <w:szCs w:val="27"/>
        </w:rPr>
        <w:t>and Tamara Wood</w:t>
      </w:r>
    </w:p>
    <w:p w14:paraId="783AFE97" w14:textId="77777777" w:rsidR="009E56FF" w:rsidRDefault="009E56FF" w:rsidP="009E56FF">
      <w:pPr>
        <w:jc w:val="center"/>
        <w:outlineLvl w:val="0"/>
        <w:rPr>
          <w:rFonts w:eastAsia="Times New Roman" w:cstheme="minorHAnsi"/>
          <w:color w:val="000000"/>
          <w:sz w:val="27"/>
          <w:szCs w:val="27"/>
        </w:rPr>
      </w:pPr>
      <w:r>
        <w:rPr>
          <w:rFonts w:eastAsia="Times New Roman" w:cstheme="minorHAnsi"/>
          <w:color w:val="000000"/>
          <w:sz w:val="27"/>
          <w:szCs w:val="27"/>
        </w:rPr>
        <w:t xml:space="preserve">Cape Town, </w:t>
      </w:r>
      <w:r w:rsidRPr="00EB35DF">
        <w:rPr>
          <w:rFonts w:eastAsia="Times New Roman" w:cstheme="minorHAnsi"/>
          <w:color w:val="000000"/>
          <w:sz w:val="27"/>
          <w:szCs w:val="27"/>
        </w:rPr>
        <w:t>Sunday 1 September</w:t>
      </w:r>
    </w:p>
    <w:p w14:paraId="0A45E4BD" w14:textId="77777777" w:rsidR="009E56FF" w:rsidRDefault="009E56FF" w:rsidP="009E56FF">
      <w:pPr>
        <w:jc w:val="center"/>
        <w:outlineLvl w:val="0"/>
        <w:rPr>
          <w:rFonts w:eastAsia="Times New Roman" w:cstheme="minorHAnsi"/>
          <w:color w:val="000000"/>
          <w:sz w:val="27"/>
          <w:szCs w:val="27"/>
        </w:rPr>
      </w:pPr>
      <w:r>
        <w:rPr>
          <w:rFonts w:eastAsia="Times New Roman" w:cstheme="minorHAnsi"/>
          <w:color w:val="000000"/>
          <w:sz w:val="27"/>
          <w:szCs w:val="27"/>
        </w:rPr>
        <w:t>9:15-10:40</w:t>
      </w:r>
    </w:p>
    <w:p w14:paraId="3664E022" w14:textId="77777777" w:rsidR="009E56FF" w:rsidRDefault="009E56FF" w:rsidP="009E56FF">
      <w:pPr>
        <w:rPr>
          <w:rFonts w:cstheme="minorHAnsi"/>
        </w:rPr>
      </w:pPr>
    </w:p>
    <w:p w14:paraId="56F7380A" w14:textId="77777777" w:rsidR="00B830F5" w:rsidRDefault="00B830F5" w:rsidP="009E56FF">
      <w:pPr>
        <w:rPr>
          <w:rFonts w:cstheme="minorHAnsi"/>
        </w:rPr>
      </w:pPr>
    </w:p>
    <w:p w14:paraId="652DC09B" w14:textId="77777777" w:rsidR="009E56FF" w:rsidRPr="009E56FF" w:rsidRDefault="009E56FF" w:rsidP="009E56FF">
      <w:pPr>
        <w:rPr>
          <w:rFonts w:cstheme="minorHAnsi"/>
          <w:b/>
          <w:bCs/>
        </w:rPr>
      </w:pPr>
      <w:r w:rsidRPr="009E56FF">
        <w:rPr>
          <w:rFonts w:cstheme="minorHAnsi"/>
          <w:b/>
          <w:bCs/>
        </w:rPr>
        <w:t>Practical Activity</w:t>
      </w:r>
    </w:p>
    <w:p w14:paraId="2742E682" w14:textId="77777777" w:rsidR="009E56FF" w:rsidRDefault="009E56FF" w:rsidP="009E56FF"/>
    <w:p w14:paraId="4C91C7CB" w14:textId="77777777" w:rsidR="0057135D" w:rsidRPr="0057135D" w:rsidRDefault="0057135D" w:rsidP="009E56FF">
      <w:pPr>
        <w:rPr>
          <w:b/>
          <w:bCs/>
        </w:rPr>
      </w:pPr>
      <w:r w:rsidRPr="0057135D">
        <w:rPr>
          <w:b/>
          <w:bCs/>
        </w:rPr>
        <w:t>Hypothetical Scenario 1</w:t>
      </w:r>
    </w:p>
    <w:p w14:paraId="0FAA83ED" w14:textId="77777777" w:rsidR="009E56FF" w:rsidRDefault="009E56FF" w:rsidP="009E56FF">
      <w:r>
        <w:t>Ablazia is a country in Africa. An armed rebel group, Carama, has been active in southern Ablazia, where the central government is not in full control, since 2010. As a result, southern Ablazia is very insecure. John is from the capital, Pacifico, which is in northern Ablazia. He was abducted by Carama in 2016, when he was 20, during a trip to visit his sick uncle in southern Ablazia. John was forced to perform manual labour in the Carama camp</w:t>
      </w:r>
      <w:r w:rsidR="00912ED2">
        <w:t>.</w:t>
      </w:r>
      <w:r>
        <w:t xml:space="preserve"> John was threatened with death if he attempted to escape and witnessed the execution of two soldiers who failed in an escape attempt. </w:t>
      </w:r>
      <w:r w:rsidR="00912ED2">
        <w:t xml:space="preserve">In </w:t>
      </w:r>
      <w:r>
        <w:t xml:space="preserve">2018, John successfully escaped from Carama while out collecting firewood. He stayed with his friend in Pacifico for three months before fleeing on a false passport to Bahar, where he applied for asylum. John suffers severe post-traumatic stress disorder (PTSD). </w:t>
      </w:r>
    </w:p>
    <w:p w14:paraId="1B93D206" w14:textId="77777777" w:rsidR="009E56FF" w:rsidRDefault="009E56FF" w:rsidP="009E56FF"/>
    <w:p w14:paraId="10ECE921" w14:textId="77777777" w:rsidR="009E56FF" w:rsidRDefault="009E56FF" w:rsidP="009E56FF">
      <w:r>
        <w:t xml:space="preserve">1) Is John a refugee within the meaning of </w:t>
      </w:r>
      <w:r w:rsidR="00B830F5">
        <w:t>1969 OAU Refugee Convention article I(1) (</w:t>
      </w:r>
      <w:r>
        <w:t>1951 Convention article 1A(2)</w:t>
      </w:r>
      <w:r w:rsidR="00B830F5">
        <w:t>)</w:t>
      </w:r>
      <w:r>
        <w:t>?</w:t>
      </w:r>
    </w:p>
    <w:p w14:paraId="6BB84C43" w14:textId="77777777" w:rsidR="009E56FF" w:rsidRDefault="009E56FF" w:rsidP="009E56FF">
      <w:r>
        <w:t>2) Is John a refugee within the meaning of the 1969 OAU Refugee Convention article I(</w:t>
      </w:r>
      <w:r w:rsidR="00B830F5">
        <w:t>2</w:t>
      </w:r>
      <w:r>
        <w:t>) definition?</w:t>
      </w:r>
    </w:p>
    <w:p w14:paraId="185285CD" w14:textId="77777777" w:rsidR="0057135D" w:rsidRDefault="0057135D" w:rsidP="009E56FF"/>
    <w:p w14:paraId="30E3CCD6" w14:textId="77777777" w:rsidR="00B830F5" w:rsidRDefault="00B830F5" w:rsidP="009E56FF"/>
    <w:p w14:paraId="2E35EC89" w14:textId="77777777" w:rsidR="0057135D" w:rsidRPr="0057135D" w:rsidRDefault="0057135D" w:rsidP="009E56FF">
      <w:pPr>
        <w:rPr>
          <w:b/>
          <w:bCs/>
        </w:rPr>
      </w:pPr>
      <w:r w:rsidRPr="0057135D">
        <w:rPr>
          <w:b/>
          <w:bCs/>
        </w:rPr>
        <w:t xml:space="preserve">Hypothetical Scenario </w:t>
      </w:r>
      <w:r>
        <w:rPr>
          <w:b/>
          <w:bCs/>
        </w:rPr>
        <w:t>2</w:t>
      </w:r>
    </w:p>
    <w:p w14:paraId="65BFFF7C" w14:textId="5CAF2A1A" w:rsidR="0057135D" w:rsidRPr="0057135D" w:rsidRDefault="00E0636C" w:rsidP="0057135D">
      <w:r>
        <w:t>Adjoa</w:t>
      </w:r>
      <w:r w:rsidR="0057135D" w:rsidRPr="0057135D">
        <w:t xml:space="preserve"> is from Calbia</w:t>
      </w:r>
      <w:r w:rsidR="00F72D69">
        <w:t>, a country in Africa</w:t>
      </w:r>
      <w:r w:rsidR="0057135D" w:rsidRPr="0057135D">
        <w:t xml:space="preserve">. </w:t>
      </w:r>
      <w:r>
        <w:t>Adjoa</w:t>
      </w:r>
      <w:r w:rsidRPr="0057135D">
        <w:t xml:space="preserve"> </w:t>
      </w:r>
      <w:r w:rsidR="0057135D" w:rsidRPr="0057135D">
        <w:t xml:space="preserve">left Calbia in May 2018 to study nursing in Equatorial Kundu. In November 2018, the Calbian government began a series of raids on poor neighborhoods, including </w:t>
      </w:r>
      <w:r>
        <w:t>Adjoa’s</w:t>
      </w:r>
      <w:r w:rsidR="0057135D" w:rsidRPr="0057135D">
        <w:t xml:space="preserve">. Many people were killed during the aggressive raids by police and </w:t>
      </w:r>
      <w:r>
        <w:t xml:space="preserve">Adjoa’s </w:t>
      </w:r>
      <w:r w:rsidR="0057135D" w:rsidRPr="0057135D">
        <w:t xml:space="preserve">mother, father and two brothers were forcibly evicted from their home. </w:t>
      </w:r>
      <w:r>
        <w:t>Adjoa</w:t>
      </w:r>
      <w:r w:rsidRPr="0057135D">
        <w:t xml:space="preserve"> </w:t>
      </w:r>
      <w:r w:rsidR="0057135D" w:rsidRPr="0057135D">
        <w:t>does not know where they are now.</w:t>
      </w:r>
      <w:r w:rsidR="00374E91">
        <w:t xml:space="preserve"> </w:t>
      </w:r>
      <w:r w:rsidR="0057135D" w:rsidRPr="0057135D">
        <w:t xml:space="preserve">The most intense government raids ended in early 2019, but armed gangs now control most of </w:t>
      </w:r>
      <w:r>
        <w:t>Adjoa</w:t>
      </w:r>
      <w:r w:rsidR="0057135D" w:rsidRPr="0057135D">
        <w:t xml:space="preserve">’s neighborhood. They are targeting poor families, stealing their food and other items. The local school and post office have both closed after repeated looting and threats against staff. </w:t>
      </w:r>
      <w:r>
        <w:t>Adjoa</w:t>
      </w:r>
      <w:r w:rsidRPr="0057135D">
        <w:t xml:space="preserve"> </w:t>
      </w:r>
      <w:r w:rsidR="0057135D" w:rsidRPr="0057135D">
        <w:t>is also worried that, without h</w:t>
      </w:r>
      <w:r w:rsidR="00F72D69">
        <w:t>er</w:t>
      </w:r>
      <w:r w:rsidR="0057135D" w:rsidRPr="0057135D">
        <w:t xml:space="preserve"> family, if </w:t>
      </w:r>
      <w:r>
        <w:t>s</w:t>
      </w:r>
      <w:r w:rsidR="0057135D" w:rsidRPr="0057135D">
        <w:t xml:space="preserve">he returns home </w:t>
      </w:r>
      <w:r>
        <w:t>s</w:t>
      </w:r>
      <w:r w:rsidR="0057135D" w:rsidRPr="0057135D">
        <w:t xml:space="preserve">he will not have the connections and support that </w:t>
      </w:r>
      <w:r>
        <w:t>s</w:t>
      </w:r>
      <w:r w:rsidR="0057135D" w:rsidRPr="0057135D">
        <w:t xml:space="preserve">he needs to get a good job. </w:t>
      </w:r>
    </w:p>
    <w:p w14:paraId="11B92F56" w14:textId="77777777" w:rsidR="0057135D" w:rsidRDefault="0057135D" w:rsidP="0057135D"/>
    <w:p w14:paraId="0859B051" w14:textId="77777777" w:rsidR="00912ED2" w:rsidRDefault="00912ED2" w:rsidP="00912ED2">
      <w:r>
        <w:t xml:space="preserve">1) Is </w:t>
      </w:r>
      <w:r w:rsidR="00E0636C">
        <w:t xml:space="preserve">Adjoa </w:t>
      </w:r>
      <w:r>
        <w:t xml:space="preserve">a refugee </w:t>
      </w:r>
      <w:r w:rsidR="00B830F5">
        <w:t>within the meaning of 1969 OAU Refugee Convention article I(1) (1951 Convention article 1A(2))?</w:t>
      </w:r>
    </w:p>
    <w:p w14:paraId="73CDBE22" w14:textId="77777777" w:rsidR="0057135D" w:rsidRDefault="00912ED2" w:rsidP="0057135D">
      <w:r>
        <w:t xml:space="preserve">2) Is </w:t>
      </w:r>
      <w:r w:rsidR="00E0636C">
        <w:t xml:space="preserve">Adjoa </w:t>
      </w:r>
      <w:r>
        <w:t>a refugee within the meaning of 1969 OAU Refugee Convention article I(</w:t>
      </w:r>
      <w:r w:rsidR="00B830F5">
        <w:t>2</w:t>
      </w:r>
      <w:r>
        <w:t>)?</w:t>
      </w:r>
    </w:p>
    <w:sectPr w:rsidR="0057135D" w:rsidSect="00085E6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FF"/>
    <w:rsid w:val="00007C3F"/>
    <w:rsid w:val="00040399"/>
    <w:rsid w:val="00085E60"/>
    <w:rsid w:val="001E5681"/>
    <w:rsid w:val="00374E91"/>
    <w:rsid w:val="0057135D"/>
    <w:rsid w:val="005B2345"/>
    <w:rsid w:val="005F4A7F"/>
    <w:rsid w:val="00646E9C"/>
    <w:rsid w:val="00892337"/>
    <w:rsid w:val="00912ED2"/>
    <w:rsid w:val="0096092F"/>
    <w:rsid w:val="009E56FF"/>
    <w:rsid w:val="00A010AF"/>
    <w:rsid w:val="00A65B0B"/>
    <w:rsid w:val="00B830F5"/>
    <w:rsid w:val="00CA6DC8"/>
    <w:rsid w:val="00DF7E9B"/>
    <w:rsid w:val="00E0636C"/>
    <w:rsid w:val="00F7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68DE1D"/>
  <w15:docId w15:val="{28E0481D-745F-DD45-A69B-38386926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D6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D6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Wood</dc:creator>
  <cp:lastModifiedBy>Dunstan Mlambo</cp:lastModifiedBy>
  <cp:revision>2</cp:revision>
  <dcterms:created xsi:type="dcterms:W3CDTF">2021-09-02T18:25:00Z</dcterms:created>
  <dcterms:modified xsi:type="dcterms:W3CDTF">2021-09-02T18:25:00Z</dcterms:modified>
</cp:coreProperties>
</file>